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97" w:rsidRDefault="006F145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D4DD0" wp14:editId="5B0F1F25">
                <wp:simplePos x="0" y="0"/>
                <wp:positionH relativeFrom="margin">
                  <wp:posOffset>-643255</wp:posOffset>
                </wp:positionH>
                <wp:positionV relativeFrom="paragraph">
                  <wp:posOffset>6804660</wp:posOffset>
                </wp:positionV>
                <wp:extent cx="6766560" cy="1828800"/>
                <wp:effectExtent l="0" t="0" r="0" b="63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656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666F1" w:rsidRDefault="005666F1" w:rsidP="005666F1">
                            <w:pPr>
                              <w:jc w:val="center"/>
                              <w:rPr>
                                <w:b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66F1">
                              <w:rPr>
                                <w:b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Зачетная система </w:t>
                            </w:r>
                          </w:p>
                          <w:p w:rsidR="005666F1" w:rsidRDefault="005666F1" w:rsidP="005666F1">
                            <w:pPr>
                              <w:jc w:val="center"/>
                              <w:rPr>
                                <w:b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66F1">
                              <w:rPr>
                                <w:b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на уроках геометрии </w:t>
                            </w:r>
                          </w:p>
                          <w:p w:rsidR="005666F1" w:rsidRPr="005666F1" w:rsidRDefault="005666F1" w:rsidP="005666F1">
                            <w:pPr>
                              <w:jc w:val="center"/>
                              <w:rPr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666F1">
                              <w:rPr>
                                <w:b/>
                                <w:noProof/>
                                <w:color w:val="5B9BD5" w:themeColor="accent5"/>
                                <w:sz w:val="96"/>
                                <w:szCs w:val="96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rgbClr w14:val="0000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7-9 классах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E2D4DD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50.65pt;margin-top:535.8pt;width:532.8pt;height:2in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" filled="f" stroked="f">
                <v:fill o:detectmouseclick="t"/>
                <v:textbox style="mso-fit-shape-to-text:t">
                  <w:txbxContent>
                    <w:p w:rsidR="005666F1" w:rsidRDefault="005666F1" w:rsidP="005666F1">
                      <w:pPr>
                        <w:jc w:val="center"/>
                        <w:rPr>
                          <w:b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66F1">
                        <w:rPr>
                          <w:b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Зачетная система </w:t>
                      </w:r>
                    </w:p>
                    <w:p w:rsidR="005666F1" w:rsidRDefault="005666F1" w:rsidP="005666F1">
                      <w:pPr>
                        <w:jc w:val="center"/>
                        <w:rPr>
                          <w:b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666F1">
                        <w:rPr>
                          <w:b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 xml:space="preserve">на уроках геометрии </w:t>
                      </w:r>
                    </w:p>
                    <w:p w:rsidR="005666F1" w:rsidRPr="005666F1" w:rsidRDefault="005666F1" w:rsidP="005666F1">
                      <w:pPr>
                        <w:jc w:val="center"/>
                        <w:rPr>
                          <w:sz w:val="96"/>
                          <w:szCs w:val="96"/>
                          <w14:textOutline w14:w="9525" w14:cap="rnd" w14:cmpd="sng" w14:algn="ctr">
                            <w14:solidFill>
                              <w14:srgbClr w14:val="0000FF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666F1">
                        <w:rPr>
                          <w:b/>
                          <w:noProof/>
                          <w:color w:val="5B9BD5" w:themeColor="accent5"/>
                          <w:sz w:val="96"/>
                          <w:szCs w:val="96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rgbClr w14:val="0000FF"/>
                            </w14:solidFill>
                            <w14:prstDash w14:val="solid"/>
                            <w14:round/>
                          </w14:textOutline>
                        </w:rPr>
                        <w:t>в 7-9 классах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0</wp:posOffset>
            </wp:positionV>
            <wp:extent cx="7543252" cy="6553200"/>
            <wp:effectExtent l="0" t="0" r="0" b="0"/>
            <wp:wrapThrough wrapText="bothSides">
              <wp:wrapPolygon edited="0">
                <wp:start x="12274" y="251"/>
                <wp:lineTo x="3873" y="1067"/>
                <wp:lineTo x="1146" y="1256"/>
                <wp:lineTo x="1364" y="9419"/>
                <wp:lineTo x="0" y="9670"/>
                <wp:lineTo x="0" y="10549"/>
                <wp:lineTo x="546" y="11428"/>
                <wp:lineTo x="1255" y="12433"/>
                <wp:lineTo x="1527" y="16451"/>
                <wp:lineTo x="1527" y="20909"/>
                <wp:lineTo x="3655" y="21223"/>
                <wp:lineTo x="6273" y="21349"/>
                <wp:lineTo x="6546" y="21349"/>
                <wp:lineTo x="12874" y="21223"/>
                <wp:lineTo x="20293" y="20847"/>
                <wp:lineTo x="20238" y="16451"/>
                <wp:lineTo x="20838" y="15447"/>
                <wp:lineTo x="21220" y="14442"/>
                <wp:lineTo x="21384" y="13437"/>
                <wp:lineTo x="21384" y="11428"/>
                <wp:lineTo x="21056" y="10863"/>
                <wp:lineTo x="20074" y="9419"/>
                <wp:lineTo x="20074" y="1005"/>
                <wp:lineTo x="19202" y="879"/>
                <wp:lineTo x="13638" y="251"/>
                <wp:lineTo x="12274" y="251"/>
              </wp:wrapPolygon>
            </wp:wrapThrough>
            <wp:docPr id="2" name="Рисунок 2" descr="Cайт школы №7 г. Щекино Тульской области - Геомет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айт школы №7 г. Щекино Тульской области - Геометри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252" cy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94697" w:rsidSect="006F145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5A"/>
    <w:rsid w:val="00394697"/>
    <w:rsid w:val="005666F1"/>
    <w:rsid w:val="006F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3C459"/>
  <w15:chartTrackingRefBased/>
  <w15:docId w15:val="{BEBBE907-6251-4104-A4E4-BD3843A2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Фирсовы</dc:creator>
  <cp:keywords/>
  <dc:description/>
  <cp:lastModifiedBy>Фирсовы</cp:lastModifiedBy>
  <cp:revision>1</cp:revision>
  <dcterms:created xsi:type="dcterms:W3CDTF">2021-03-14T07:04:00Z</dcterms:created>
  <dcterms:modified xsi:type="dcterms:W3CDTF">2021-03-14T07:17:00Z</dcterms:modified>
</cp:coreProperties>
</file>